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29"/>
        </w:rPr>
      </w:pPr>
    </w:p>
    <w:p>
      <w:pPr>
        <w:spacing w:before="100"/>
        <w:ind w:left="100" w:right="0" w:firstLine="0"/>
        <w:jc w:val="left"/>
        <w:rPr>
          <w:b/>
          <w:sz w:val="44"/>
        </w:rPr>
      </w:pPr>
      <w:r>
        <w:rPr>
          <w:b/>
          <w:color w:val="C00000"/>
          <w:sz w:val="44"/>
        </w:rPr>
        <w:t>Goal - 48 Closings or More to work to Net over 150k+</w:t>
      </w:r>
    </w:p>
    <w:p>
      <w:pPr>
        <w:pStyle w:val="BodyText"/>
        <w:rPr>
          <w:sz w:val="50"/>
        </w:rPr>
      </w:pPr>
    </w:p>
    <w:p>
      <w:pPr>
        <w:pStyle w:val="BodyText"/>
        <w:spacing w:before="11"/>
        <w:rPr>
          <w:sz w:val="56"/>
        </w:rPr>
      </w:pPr>
    </w:p>
    <w:p>
      <w:pPr>
        <w:pStyle w:val="Heading1"/>
        <w:spacing w:before="0"/>
      </w:pPr>
      <w:r>
        <w:rPr>
          <w:color w:val="C00000"/>
        </w:rPr>
        <w:t>Priority 1 – Sellers Take 32 Listings - To Close 24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820"/>
      </w:pPr>
      <w:r>
        <w:rPr>
          <w:color w:val="C00000"/>
        </w:rPr>
        <w:t>Strategies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0" w:lineRule="auto" w:before="1" w:after="0"/>
        <w:ind w:left="1180" w:right="0" w:hanging="360"/>
        <w:jc w:val="left"/>
        <w:rPr>
          <w:b/>
          <w:sz w:val="28"/>
        </w:rPr>
      </w:pPr>
      <w:r>
        <w:rPr>
          <w:b/>
          <w:sz w:val="28"/>
        </w:rPr>
        <w:t>Sphere- Implement NER for 500 people - make 10 calls a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day.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b/>
          <w:sz w:val="28"/>
        </w:rPr>
      </w:pPr>
      <w:r>
        <w:rPr>
          <w:b/>
          <w:sz w:val="28"/>
        </w:rPr>
        <w:t>Direct Seller Prospecting - Book 2 appointments a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week.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0" w:lineRule="auto" w:before="1" w:after="0"/>
        <w:ind w:left="1180" w:right="117" w:hanging="360"/>
        <w:jc w:val="left"/>
        <w:rPr>
          <w:b/>
          <w:sz w:val="28"/>
        </w:rPr>
      </w:pPr>
      <w:r>
        <w:rPr>
          <w:b/>
          <w:sz w:val="28"/>
        </w:rPr>
        <w:t>Farming - Working 1600 homes with Farm Strategy with a 10% turn rate and a 30% market share will yield 50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Closings.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b/>
          <w:sz w:val="28"/>
        </w:rPr>
      </w:pPr>
      <w:r>
        <w:rPr>
          <w:b/>
          <w:sz w:val="28"/>
        </w:rPr>
        <w:t>Open House - 24 people into Open Houses a month yield 2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Closings.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b/>
          <w:sz w:val="28"/>
        </w:rPr>
      </w:pPr>
      <w:r>
        <w:rPr>
          <w:b/>
          <w:sz w:val="28"/>
        </w:rPr>
        <w:t>Facebook Marketing - 120 dollars a week combined with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SmartPlans</w:t>
      </w:r>
    </w:p>
    <w:p>
      <w:pPr>
        <w:spacing w:after="0" w:line="240" w:lineRule="auto"/>
        <w:jc w:val="left"/>
        <w:rPr>
          <w:sz w:val="28"/>
        </w:rPr>
        <w:sectPr>
          <w:headerReference w:type="default" r:id="rId5"/>
          <w:footerReference w:type="default" r:id="rId6"/>
          <w:type w:val="continuous"/>
          <w:pgSz w:w="12240" w:h="15840"/>
          <w:pgMar w:header="960" w:footer="1204" w:top="3280" w:bottom="1400" w:left="1340" w:right="13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</w:pPr>
      <w:r>
        <w:rPr>
          <w:color w:val="C00000"/>
        </w:rPr>
        <w:t>Priority 2 – Find 32 Buyers - To Close 24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264"/>
        <w:ind w:left="820"/>
      </w:pPr>
      <w:r>
        <w:rPr>
          <w:color w:val="C00000"/>
        </w:rPr>
        <w:t>Strategies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120" w:val="left" w:leader="none"/>
        </w:tabs>
        <w:spacing w:line="240" w:lineRule="auto" w:before="0" w:after="0"/>
        <w:ind w:left="1120" w:right="0" w:hanging="300"/>
        <w:jc w:val="left"/>
        <w:rPr>
          <w:b/>
          <w:sz w:val="28"/>
        </w:rPr>
      </w:pPr>
      <w:r>
        <w:rPr>
          <w:b/>
          <w:sz w:val="28"/>
        </w:rPr>
        <w:t>Sphere - Run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NER</w:t>
      </w: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120" w:val="left" w:leader="none"/>
        </w:tabs>
        <w:spacing w:line="240" w:lineRule="auto" w:before="0" w:after="0"/>
        <w:ind w:left="1120" w:right="0" w:hanging="300"/>
        <w:jc w:val="left"/>
        <w:rPr>
          <w:b/>
          <w:sz w:val="28"/>
        </w:rPr>
      </w:pPr>
      <w:r>
        <w:rPr>
          <w:b/>
          <w:sz w:val="28"/>
        </w:rPr>
        <w:t>Open Houses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120" w:val="left" w:leader="none"/>
        </w:tabs>
        <w:spacing w:line="240" w:lineRule="auto" w:before="0" w:after="0"/>
        <w:ind w:left="1120" w:right="0" w:hanging="300"/>
        <w:jc w:val="left"/>
        <w:rPr>
          <w:b/>
          <w:sz w:val="28"/>
        </w:rPr>
      </w:pPr>
      <w:r>
        <w:rPr>
          <w:b/>
          <w:sz w:val="28"/>
        </w:rPr>
        <w:t>Facebook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Accelerator</w:t>
      </w: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120" w:val="left" w:leader="none"/>
        </w:tabs>
        <w:spacing w:line="240" w:lineRule="auto" w:before="0" w:after="0"/>
        <w:ind w:left="1120" w:right="0" w:hanging="300"/>
        <w:jc w:val="left"/>
        <w:rPr>
          <w:b/>
          <w:sz w:val="28"/>
        </w:rPr>
      </w:pPr>
      <w:r>
        <w:rPr>
          <w:b/>
          <w:sz w:val="28"/>
        </w:rPr>
        <w:t>Vendors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120" w:val="left" w:leader="none"/>
        </w:tabs>
        <w:spacing w:line="240" w:lineRule="auto" w:before="0" w:after="0"/>
        <w:ind w:left="1120" w:right="0" w:hanging="300"/>
        <w:jc w:val="left"/>
        <w:rPr>
          <w:b/>
          <w:sz w:val="28"/>
        </w:rPr>
      </w:pPr>
      <w:r>
        <w:rPr>
          <w:b/>
          <w:sz w:val="28"/>
        </w:rPr>
        <w:t>Farming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960" w:footer="1204" w:top="3280" w:bottom="140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</w:pPr>
      <w:r>
        <w:rPr>
          <w:color w:val="C00000"/>
        </w:rPr>
        <w:t>Priority 3 – Education Required To fulfill</w:t>
      </w:r>
    </w:p>
    <w:p>
      <w:pPr>
        <w:pStyle w:val="BodyText"/>
        <w:rPr>
          <w:sz w:val="36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820"/>
      </w:pPr>
      <w:r>
        <w:rPr>
          <w:color w:val="C00000"/>
        </w:rPr>
        <w:t>Strategies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1120" w:val="left" w:leader="none"/>
        </w:tabs>
        <w:spacing w:line="240" w:lineRule="auto" w:before="1" w:after="0"/>
        <w:ind w:left="1120" w:right="0" w:hanging="300"/>
        <w:jc w:val="left"/>
        <w:rPr>
          <w:b/>
          <w:sz w:val="28"/>
        </w:rPr>
      </w:pPr>
      <w:r>
        <w:rPr>
          <w:b/>
          <w:sz w:val="28"/>
        </w:rPr>
        <w:t>Career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Visioning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1120" w:val="left" w:leader="none"/>
        </w:tabs>
        <w:spacing w:line="240" w:lineRule="auto" w:before="0" w:after="0"/>
        <w:ind w:left="1120" w:right="0" w:hanging="300"/>
        <w:jc w:val="left"/>
        <w:rPr>
          <w:b/>
          <w:sz w:val="28"/>
        </w:rPr>
      </w:pPr>
      <w:r>
        <w:rPr>
          <w:b/>
          <w:sz w:val="28"/>
        </w:rPr>
        <w:t>KW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Masterminds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1120" w:val="left" w:leader="none"/>
        </w:tabs>
        <w:spacing w:line="240" w:lineRule="auto" w:before="1" w:after="0"/>
        <w:ind w:left="1120" w:right="0" w:hanging="300"/>
        <w:jc w:val="left"/>
        <w:rPr>
          <w:b/>
          <w:sz w:val="28"/>
        </w:rPr>
      </w:pPr>
      <w:r>
        <w:rPr>
          <w:b/>
          <w:sz w:val="28"/>
        </w:rPr>
        <w:t>Family Reunion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1120" w:val="left" w:leader="none"/>
        </w:tabs>
        <w:spacing w:line="240" w:lineRule="auto" w:before="0" w:after="0"/>
        <w:ind w:left="1120" w:right="0" w:hanging="300"/>
        <w:jc w:val="left"/>
        <w:rPr>
          <w:b/>
          <w:sz w:val="28"/>
        </w:rPr>
      </w:pPr>
      <w:r>
        <w:rPr>
          <w:b/>
          <w:sz w:val="28"/>
        </w:rPr>
        <w:t>Mega Camp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1120" w:val="left" w:leader="none"/>
        </w:tabs>
        <w:spacing w:line="240" w:lineRule="auto" w:before="1" w:after="0"/>
        <w:ind w:left="1120" w:right="0" w:hanging="300"/>
        <w:jc w:val="left"/>
        <w:rPr>
          <w:b/>
          <w:sz w:val="28"/>
        </w:rPr>
      </w:pPr>
      <w:r>
        <w:rPr>
          <w:b/>
          <w:sz w:val="28"/>
        </w:rPr>
        <w:t>MAPS Coaching</w:t>
      </w:r>
    </w:p>
    <w:sectPr>
      <w:pgSz w:w="12240" w:h="15840"/>
      <w:pgMar w:header="960" w:footer="1204" w:top="3280" w:bottom="140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 Bold">
    <w:altName w:val="Arial Narrow Bold"/>
    <w:charset w:val="0"/>
    <w:family w:val="auto"/>
    <w:pitch w:val="default"/>
  </w:font>
  <w:font w:name="Arial Narrow">
    <w:altName w:val="Arial Narrow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72pt;margin-top:720.777954pt;width:174.6pt;height:14.65pt;mso-position-horizontal-relative:page;mso-position-vertical-relative:page;z-index:-2517657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Narrow" w:hAnsi="Arial Narrow"/>
                    <w:sz w:val="22"/>
                  </w:rPr>
                </w:pPr>
                <w:r>
                  <w:rPr>
                    <w:rFonts w:ascii="Arial Narrow" w:hAnsi="Arial Narrow"/>
                    <w:color w:val="595959"/>
                    <w:sz w:val="22"/>
                  </w:rPr>
                  <w:t>© 2020 Keller Williams Realty Smart 1, Inc.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983398pt;margin-top:720.777954pt;width:11.05pt;height:14.65pt;mso-position-horizontal-relative:page;mso-position-vertical-relative:page;z-index:-25176473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Arial Narrow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 Narrow"/>
                    <w:color w:val="595959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236pt;margin-top:48pt;width:140pt;height:49.8pt;mso-position-horizontal-relative:page;mso-position-vertical-relative:page;z-index:-251767808" coordorigin="4720,960" coordsize="2800,996">
          <v:shape style="position:absolute;left:5100;top:960;width:2034;height:920" type="#_x0000_t75" stroked="false">
            <v:imagedata r:id="rId1" o:title=""/>
          </v:shape>
          <v:shape style="position:absolute;left:4720;top:960;width:2800;height:996" type="#_x0000_t75" stroked="false">
            <v:imagedata r:id="rId2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8pt;margin-top:122.320313pt;width:78.45pt;height:43.35pt;mso-position-horizontal-relative:page;mso-position-vertical-relative:page;z-index:-2517667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72"/>
                  </w:rPr>
                </w:pPr>
                <w:r>
                  <w:rPr>
                    <w:b/>
                    <w:color w:val="C00000"/>
                    <w:sz w:val="72"/>
                  </w:rPr>
                  <w:t>1-3-5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120" w:hanging="300"/>
        <w:jc w:val="left"/>
      </w:pPr>
      <w:rPr>
        <w:rFonts w:hint="default" w:ascii="Arial Narrow Bold" w:hAnsi="Arial Narrow Bold" w:eastAsia="Arial Narrow Bold" w:cs="Arial Narrow Bold"/>
        <w:b/>
        <w:bCs/>
        <w:spacing w:val="-20"/>
        <w:w w:val="100"/>
        <w:position w:val="1"/>
        <w:sz w:val="28"/>
        <w:szCs w:val="28"/>
      </w:rPr>
    </w:lvl>
    <w:lvl w:ilvl="1">
      <w:start w:val="0"/>
      <w:numFmt w:val="bullet"/>
      <w:lvlText w:val="•"/>
      <w:lvlJc w:val="left"/>
      <w:pPr>
        <w:ind w:left="1966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12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8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4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96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2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8" w:hanging="3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20" w:hanging="300"/>
        <w:jc w:val="left"/>
      </w:pPr>
      <w:rPr>
        <w:rFonts w:hint="default" w:ascii="Arial Narrow Bold" w:hAnsi="Arial Narrow Bold" w:eastAsia="Arial Narrow Bold" w:cs="Arial Narrow Bold"/>
        <w:b/>
        <w:bCs/>
        <w:spacing w:val="-20"/>
        <w:w w:val="100"/>
        <w:position w:val="1"/>
        <w:sz w:val="28"/>
        <w:szCs w:val="28"/>
      </w:rPr>
    </w:lvl>
    <w:lvl w:ilvl="1">
      <w:start w:val="0"/>
      <w:numFmt w:val="bullet"/>
      <w:lvlText w:val="•"/>
      <w:lvlJc w:val="left"/>
      <w:pPr>
        <w:ind w:left="1966" w:hanging="3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12" w:hanging="3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8" w:hanging="3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4" w:hanging="3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3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96" w:hanging="3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2" w:hanging="3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8" w:hanging="30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hint="default" w:ascii="Arial Narrow Bold" w:hAnsi="Arial Narrow Bold" w:eastAsia="Arial Narrow Bold" w:cs="Arial Narrow Bold"/>
        <w:b/>
        <w:bCs/>
        <w:spacing w:val="-24"/>
        <w:w w:val="100"/>
        <w:position w:val="1"/>
        <w:sz w:val="28"/>
        <w:szCs w:val="28"/>
      </w:rPr>
    </w:lvl>
    <w:lvl w:ilvl="1">
      <w:start w:val="0"/>
      <w:numFmt w:val="bullet"/>
      <w:lvlText w:val="•"/>
      <w:lvlJc w:val="left"/>
      <w:pPr>
        <w:ind w:left="202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0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 Bold" w:hAnsi="Arial Narrow Bold" w:eastAsia="Arial Narrow Bold" w:cs="Arial Narrow Bold"/>
    </w:rPr>
  </w:style>
  <w:style w:styleId="BodyText" w:type="paragraph">
    <w:name w:val="Body Text"/>
    <w:basedOn w:val="Normal"/>
    <w:uiPriority w:val="1"/>
    <w:qFormat/>
    <w:pPr/>
    <w:rPr>
      <w:rFonts w:ascii="Arial Narrow Bold" w:hAnsi="Arial Narrow Bold" w:eastAsia="Arial Narrow Bold" w:cs="Arial Narrow Bold"/>
      <w:b/>
      <w:bCs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249"/>
      <w:ind w:left="460"/>
      <w:outlineLvl w:val="1"/>
    </w:pPr>
    <w:rPr>
      <w:rFonts w:ascii="Arial Narrow Bold" w:hAnsi="Arial Narrow Bold" w:eastAsia="Arial Narrow Bold" w:cs="Arial Narrow Bold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ind w:left="1120" w:hanging="300"/>
    </w:pPr>
    <w:rPr>
      <w:rFonts w:ascii="Arial Narrow Bold" w:hAnsi="Arial Narrow Bold" w:eastAsia="Arial Narrow Bold" w:cs="Arial Narrow Bold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2020-06-25T15:08:43Z</dcterms:created>
  <dcterms:modified xsi:type="dcterms:W3CDTF">2020-06-25T15:08:43Z</dcterms:modified>
</cp:coreProperties>
</file>